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09E" w:rsidRPr="006F6E23" w:rsidRDefault="001A309E" w:rsidP="00717199">
      <w:pPr>
        <w:pStyle w:val="1"/>
      </w:pPr>
      <w:r w:rsidRPr="00E24807">
        <w:rPr>
          <w:noProof/>
        </w:rPr>
        <w:t xml:space="preserve">МКОУ </w:t>
      </w:r>
      <w:r>
        <w:rPr>
          <w:noProof/>
        </w:rPr>
        <w:t>«</w:t>
      </w:r>
      <w:r w:rsidRPr="00E24807">
        <w:rPr>
          <w:noProof/>
        </w:rPr>
        <w:t>Нижнебардымская ООШ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6636005502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«Об образовании в Российской Федерации» от 29.12.2012 г. № 273.</w:t>
      </w:r>
    </w:p>
    <w:p w:rsidR="001A309E" w:rsidRPr="000773E0" w:rsidRDefault="001A309E" w:rsidP="00717199">
      <w:pPr>
        <w:spacing w:line="240" w:lineRule="auto"/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38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чел., из них родители (законные представители) - 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30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чел.; обучающиеся старше 14 лет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26,92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0773E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полнота и актуальность информации об организации, осуществляющей образовательную деятельность, размещенной на официальном сайте организации в сети «Интернет» -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9,56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на официальном сайте организации в сети Интернет сведений о педагогических работниках организации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8,61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6,16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2,59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1A309E" w:rsidRPr="00291DF8" w:rsidRDefault="001A309E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образовательная деятельность,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43,03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6,41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необходимых условий для охраны и укрепления здоровья, организации питания обучающихся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5,34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условия для индивидуальной работы с обучающимися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7,77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дополнительных образовательных программ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6,38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5,07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возможности оказания обучающимся психолого-педагогической, медицинской и социальной помощи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6,66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условий организации обучения и воспитания обучающихся с ограниченными возможностями здоровья и инвалидов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5,4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1A309E" w:rsidRPr="00003A0A" w:rsidRDefault="001A309E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компетентности работников,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14,82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7,32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 –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1A309E" w:rsidRPr="00003A0A" w:rsidRDefault="001A309E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деятельности организаций,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23,22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7,68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8,04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1A309E" w:rsidRPr="00003A0A" w:rsidRDefault="001A309E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Выводные положения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1A309E" w:rsidRPr="00291DF8" w:rsidRDefault="001A309E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421A645" wp14:editId="49F4965C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1A309E" w:rsidRDefault="001A309E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107,99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1A309E" w:rsidRPr="00291DF8" w:rsidRDefault="001A309E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47392A67" wp14:editId="771C893B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1A309E" w:rsidRDefault="001A309E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6,75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 w:rsidRPr="000773E0">
        <w:rPr>
          <w:rFonts w:ascii="Times New Roman" w:hAnsi="Times New Roman" w:cs="Times New Roman"/>
          <w:b/>
          <w:sz w:val="24"/>
          <w:szCs w:val="24"/>
        </w:rPr>
        <w:t>«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Хорошо</w:t>
      </w:r>
      <w:r w:rsidRPr="000773E0">
        <w:rPr>
          <w:rFonts w:ascii="Times New Roman" w:hAnsi="Times New Roman" w:cs="Times New Roman"/>
          <w:b/>
          <w:sz w:val="24"/>
          <w:szCs w:val="24"/>
        </w:rPr>
        <w:t>».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Рекомендации для ОО:</w:t>
      </w:r>
    </w:p>
    <w:p w:rsidR="001A309E" w:rsidRDefault="001A309E" w:rsidP="00717199">
      <w:pPr>
        <w:pStyle w:val="a3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Назначить ответственного за размещение на официальном сайте ОО актутальной информации о материально-техническом и информационном обеспечении образовательного процесса.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Обеспечить отсутствие предписаний надзорных органов по вопросам организации питания, обеспечить безопасность субъектов образовательных отношений.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Совершенствовать условия для индивидуальной работы с обучающимися.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внедрению дополнительных образовательных программ в ОО.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Улучшать условия по развитию творческих способностей и интересов обучающихся на  всероссийских и международных уровнях.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Совершенствовать качество оказываемых видов помощи (психолого-педагогической, медицинской или социальной).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Совершенствовать работу по повышению уровня доброжелательности и вежливости работников ОО.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материально-техническое состояние ОО.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1A309E" w:rsidRPr="000773E0" w:rsidRDefault="001A309E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1A309E" w:rsidRPr="000773E0" w:rsidSect="00717199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1A309E" w:rsidRDefault="001A309E" w:rsidP="00717199"/>
    <w:p w:rsidR="001A309E" w:rsidRDefault="001A309E" w:rsidP="00717199">
      <w:pPr>
        <w:sectPr w:rsidR="001A309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E7B38" w:rsidRDefault="00BE7B38"/>
    <w:sectPr w:rsidR="00BE7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B38" w:rsidRDefault="00BE7B38" w:rsidP="001A309E">
      <w:pPr>
        <w:spacing w:after="0" w:line="240" w:lineRule="auto"/>
      </w:pPr>
      <w:r>
        <w:separator/>
      </w:r>
    </w:p>
  </w:endnote>
  <w:endnote w:type="continuationSeparator" w:id="0">
    <w:p w:rsidR="00BE7B38" w:rsidRDefault="00BE7B38" w:rsidP="001A3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B38" w:rsidRDefault="00BE7B38" w:rsidP="001A309E">
      <w:pPr>
        <w:spacing w:after="0" w:line="240" w:lineRule="auto"/>
      </w:pPr>
      <w:r>
        <w:separator/>
      </w:r>
    </w:p>
  </w:footnote>
  <w:footnote w:type="continuationSeparator" w:id="0">
    <w:p w:rsidR="00BE7B38" w:rsidRDefault="00BE7B38" w:rsidP="001A309E">
      <w:pPr>
        <w:spacing w:after="0" w:line="240" w:lineRule="auto"/>
      </w:pPr>
      <w:r>
        <w:continuationSeparator/>
      </w:r>
    </w:p>
  </w:footnote>
  <w:footnote w:id="1">
    <w:p w:rsidR="001A309E" w:rsidRDefault="001A309E" w:rsidP="00505A3F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1A309E" w:rsidRDefault="001A309E" w:rsidP="00505A3F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09E"/>
    <w:rsid w:val="001A309E"/>
    <w:rsid w:val="00BE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309E"/>
    <w:pPr>
      <w:keepNext/>
      <w:keepLines/>
      <w:spacing w:before="240" w:after="240" w:line="259" w:lineRule="auto"/>
      <w:jc w:val="center"/>
      <w:outlineLvl w:val="0"/>
    </w:pPr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A309E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a3">
    <w:name w:val="List Paragraph"/>
    <w:basedOn w:val="a"/>
    <w:uiPriority w:val="34"/>
    <w:qFormat/>
    <w:rsid w:val="001A309E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1A309E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1A309E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1A309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309E"/>
    <w:pPr>
      <w:keepNext/>
      <w:keepLines/>
      <w:spacing w:before="240" w:after="240" w:line="259" w:lineRule="auto"/>
      <w:jc w:val="center"/>
      <w:outlineLvl w:val="0"/>
    </w:pPr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A309E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a3">
    <w:name w:val="List Paragraph"/>
    <w:basedOn w:val="a"/>
    <w:uiPriority w:val="34"/>
    <w:qFormat/>
    <w:rsid w:val="001A309E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1A309E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1A309E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1A30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1083</Words>
  <Characters>6174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2018-07-17T14:44:00Z</dcterms:created>
</cp:coreProperties>
</file>